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79470875" w:rsidR="00445B7D" w:rsidRPr="00445B7D" w:rsidRDefault="007357AE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</w:t>
      </w:r>
      <w:r w:rsidR="00445B7D" w:rsidRPr="00445B7D">
        <w:rPr>
          <w:sz w:val="28"/>
          <w:szCs w:val="28"/>
          <w:lang w:eastAsia="en-US"/>
        </w:rPr>
        <w:t xml:space="preserve">№  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6F5FC49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 w:rsidR="00E117C0"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38EDC5C6" w:rsidR="00D50429" w:rsidRPr="00D50429" w:rsidRDefault="00E117C0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7C0">
        <w:rPr>
          <w:sz w:val="28"/>
          <w:szCs w:val="28"/>
        </w:rPr>
        <w:t xml:space="preserve">В целях реализации </w:t>
      </w:r>
      <w:r w:rsidRPr="00E117C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E117C0">
        <w:rPr>
          <w:sz w:val="28"/>
          <w:szCs w:val="28"/>
          <w:shd w:val="clear" w:color="auto" w:fill="FFFFFF"/>
        </w:rPr>
        <w:t>от 2 марта 2007 г. N 25-ФЗ "О муниципальной службе в Российской Федерации"</w:t>
      </w:r>
      <w:r w:rsidRPr="00E117C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D50429" w:rsidRPr="00D50429">
        <w:rPr>
          <w:rFonts w:eastAsia="Calibri"/>
          <w:sz w:val="28"/>
          <w:szCs w:val="28"/>
          <w:lang w:eastAsia="en-US"/>
        </w:rPr>
        <w:t xml:space="preserve">Уставом </w:t>
      </w:r>
      <w:r w:rsidR="00D50429" w:rsidRPr="00D50429">
        <w:rPr>
          <w:sz w:val="28"/>
          <w:szCs w:val="28"/>
        </w:rPr>
        <w:t xml:space="preserve"> </w:t>
      </w:r>
      <w:r w:rsidR="00D50429"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="00D50429"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="00D50429" w:rsidRPr="00D50429">
        <w:rPr>
          <w:sz w:val="28"/>
          <w:szCs w:val="28"/>
        </w:rPr>
        <w:t xml:space="preserve">поселения Омского муниципального района, </w:t>
      </w:r>
      <w:r w:rsidR="00D50429" w:rsidRPr="00D50429">
        <w:rPr>
          <w:rFonts w:eastAsia="Calibri"/>
          <w:sz w:val="28"/>
          <w:szCs w:val="28"/>
          <w:lang w:eastAsia="en-US"/>
        </w:rPr>
        <w:t>Совет</w:t>
      </w:r>
      <w:r w:rsidR="00D50429" w:rsidRPr="00D50429">
        <w:rPr>
          <w:sz w:val="28"/>
          <w:szCs w:val="28"/>
        </w:rPr>
        <w:t xml:space="preserve"> </w:t>
      </w:r>
      <w:r w:rsidR="00D50429"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</w:t>
      </w:r>
      <w:r w:rsidR="00D50429" w:rsidRPr="00D50429">
        <w:rPr>
          <w:rFonts w:eastAsia="Calibri"/>
          <w:sz w:val="28"/>
          <w:szCs w:val="28"/>
          <w:lang w:eastAsia="en-US"/>
        </w:rPr>
        <w:t>городского</w:t>
      </w:r>
      <w:r w:rsidR="00D50429"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50429" w:rsidRPr="00D50429">
        <w:rPr>
          <w:sz w:val="28"/>
          <w:szCs w:val="28"/>
        </w:rPr>
        <w:t xml:space="preserve">поселения </w:t>
      </w:r>
      <w:r w:rsidR="00D50429" w:rsidRPr="00D50429">
        <w:rPr>
          <w:rFonts w:eastAsia="Calibri"/>
          <w:sz w:val="28"/>
          <w:szCs w:val="28"/>
          <w:lang w:eastAsia="en-US"/>
        </w:rPr>
        <w:t>Омского муниц</w:t>
      </w:r>
      <w:r w:rsidR="00924AB5">
        <w:rPr>
          <w:rFonts w:eastAsia="Calibri"/>
          <w:sz w:val="28"/>
          <w:szCs w:val="28"/>
          <w:lang w:eastAsia="en-US"/>
        </w:rPr>
        <w:t>ипального района Омской области,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1EAD5FB5" w:rsidR="003D7DF2" w:rsidRPr="00D50429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D50429">
        <w:rPr>
          <w:sz w:val="28"/>
          <w:szCs w:val="28"/>
          <w:lang w:bidi="ru-RU"/>
        </w:rPr>
        <w:softHyphen/>
        <w:t>го муниципального района Омкой области»</w:t>
      </w:r>
      <w:r w:rsidRPr="00D50429">
        <w:rPr>
          <w:sz w:val="28"/>
          <w:szCs w:val="28"/>
        </w:rPr>
        <w:t xml:space="preserve">, следующего содержания: </w:t>
      </w:r>
    </w:p>
    <w:p w14:paraId="5DE83ACF" w14:textId="794EAF60" w:rsidR="00747576" w:rsidRPr="00E117C0" w:rsidRDefault="00D50429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sz w:val="28"/>
          <w:szCs w:val="28"/>
        </w:rPr>
        <w:t>1.1.</w:t>
      </w:r>
      <w:r w:rsidRPr="00E117C0">
        <w:rPr>
          <w:sz w:val="28"/>
          <w:szCs w:val="28"/>
        </w:rPr>
        <w:t xml:space="preserve"> 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главу </w:t>
      </w:r>
      <w:r w:rsidR="00E117C0">
        <w:rPr>
          <w:rFonts w:eastAsia="Calibri"/>
          <w:sz w:val="28"/>
          <w:szCs w:val="28"/>
          <w:lang w:eastAsia="en-US"/>
        </w:rPr>
        <w:t>8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 дополнить статьей </w:t>
      </w:r>
      <w:r w:rsidR="00E117C0">
        <w:rPr>
          <w:rFonts w:eastAsia="Calibri"/>
          <w:sz w:val="28"/>
          <w:szCs w:val="28"/>
          <w:lang w:eastAsia="en-US"/>
        </w:rPr>
        <w:t>27</w:t>
      </w:r>
      <w:r w:rsidR="00747576" w:rsidRPr="00E117C0">
        <w:rPr>
          <w:rFonts w:eastAsia="Calibri"/>
          <w:sz w:val="28"/>
          <w:szCs w:val="28"/>
          <w:lang w:eastAsia="en-US"/>
        </w:rPr>
        <w:t>.</w:t>
      </w:r>
      <w:r w:rsidR="00E117C0">
        <w:rPr>
          <w:rFonts w:eastAsia="Calibri"/>
          <w:sz w:val="28"/>
          <w:szCs w:val="28"/>
          <w:lang w:eastAsia="en-US"/>
        </w:rPr>
        <w:t>1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</w:p>
    <w:p w14:paraId="1A4F06CD" w14:textId="77777777" w:rsidR="00E117C0" w:rsidRPr="00E117C0" w:rsidRDefault="00747576" w:rsidP="00E117C0">
      <w:pPr>
        <w:pStyle w:val="s1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117C0">
        <w:rPr>
          <w:rFonts w:eastAsia="Calibri"/>
          <w:sz w:val="28"/>
          <w:szCs w:val="28"/>
          <w:lang w:eastAsia="en-US"/>
        </w:rPr>
        <w:t>«</w:t>
      </w:r>
      <w:r w:rsidR="00E117C0" w:rsidRPr="00E117C0">
        <w:rPr>
          <w:b/>
          <w:bCs/>
          <w:sz w:val="28"/>
          <w:szCs w:val="28"/>
        </w:rPr>
        <w:t>Статья 27.1. Подготовка кадров для муниципальной службы на договорной основе</w:t>
      </w:r>
    </w:p>
    <w:p w14:paraId="64C4A1D0" w14:textId="77777777" w:rsidR="00E117C0" w:rsidRPr="00E117C0" w:rsidRDefault="00E117C0" w:rsidP="00E117C0">
      <w:pPr>
        <w:ind w:firstLine="567"/>
        <w:jc w:val="both"/>
        <w:rPr>
          <w:b/>
          <w:bCs/>
          <w:sz w:val="28"/>
          <w:szCs w:val="28"/>
        </w:rPr>
      </w:pPr>
    </w:p>
    <w:p w14:paraId="6680A35E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 </w:t>
      </w:r>
      <w:hyperlink r:id="rId7" w:anchor="/document/12152272/entry/0" w:history="1">
        <w:r w:rsidRPr="00E117C0">
          <w:rPr>
            <w:sz w:val="28"/>
            <w:szCs w:val="28"/>
            <w:u w:val="single"/>
          </w:rPr>
          <w:t>Федерального закона</w:t>
        </w:r>
      </w:hyperlink>
      <w:r w:rsidRPr="00E117C0">
        <w:rPr>
          <w:sz w:val="28"/>
          <w:szCs w:val="28"/>
        </w:rPr>
        <w:t> от 02.03.2007 года N 25-ФЗ "О муниципальной службе в Российской Федерации".</w:t>
      </w:r>
    </w:p>
    <w:p w14:paraId="7008422F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 xml:space="preserve"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и гражданином, и предусматривает обязательство гражданина по прохождению </w:t>
      </w:r>
      <w:r w:rsidRPr="00E117C0">
        <w:rPr>
          <w:sz w:val="28"/>
          <w:szCs w:val="28"/>
        </w:rPr>
        <w:lastRenderedPageBreak/>
        <w:t xml:space="preserve">муниципальной службы в органе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в течение установленного срока после окончания обучения.</w:t>
      </w:r>
    </w:p>
    <w:p w14:paraId="25CAECC6" w14:textId="77777777" w:rsid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>3. Заключение договора о целевом обучении осуществляется на конкурсной основе в порядке, установленном законом Омской области. Информация о проведении конкурса на заключение договора о целевом обучении подлежит опубликованию в газете «Омский муниципальный вестник» и размещению на </w:t>
      </w:r>
      <w:hyperlink r:id="rId8" w:tgtFrame="_blank" w:history="1">
        <w:r w:rsidRPr="00E117C0">
          <w:rPr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</w:t>
      </w:r>
      <w:r w:rsidRPr="00E117C0">
        <w:rPr>
          <w:sz w:val="28"/>
          <w:szCs w:val="28"/>
        </w:rPr>
        <w:t xml:space="preserve">Администрации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в информационно-телекоммуникационной сети "Интернет" не позднее чем за один месяц до даты проведения конкурса.</w:t>
      </w:r>
    </w:p>
    <w:p w14:paraId="369F18E8" w14:textId="4A6BC2ED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17C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раво участвовать в конкурсе на заключение договора о </w:t>
      </w:r>
      <w:r w:rsidRPr="00E117C0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 xml:space="preserve">елевом </w:t>
      </w:r>
      <w:r w:rsidRPr="00E117C0">
        <w:rPr>
          <w:bCs/>
          <w:sz w:val="28"/>
          <w:szCs w:val="28"/>
        </w:rPr>
        <w:t>обучении</w:t>
      </w:r>
      <w:r>
        <w:rPr>
          <w:bCs/>
          <w:sz w:val="28"/>
          <w:szCs w:val="28"/>
        </w:rPr>
        <w:t xml:space="preserve"> </w:t>
      </w:r>
      <w:r w:rsidRPr="00E117C0">
        <w:rPr>
          <w:bCs/>
          <w:sz w:val="28"/>
          <w:szCs w:val="28"/>
        </w:rPr>
        <w:t xml:space="preserve">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</w:t>
      </w:r>
      <w:r w:rsidR="00F66936">
        <w:rPr>
          <w:bCs/>
          <w:sz w:val="28"/>
          <w:szCs w:val="28"/>
        </w:rPr>
        <w:t xml:space="preserve">по ученическому </w:t>
      </w:r>
      <w:r w:rsidRPr="00E117C0">
        <w:rPr>
          <w:bCs/>
          <w:sz w:val="28"/>
          <w:szCs w:val="28"/>
        </w:rPr>
        <w:t xml:space="preserve">или иному договору, </w:t>
      </w:r>
      <w:r w:rsidR="00F66936">
        <w:rPr>
          <w:bCs/>
          <w:sz w:val="28"/>
          <w:szCs w:val="28"/>
        </w:rPr>
        <w:t xml:space="preserve">влекущему </w:t>
      </w:r>
      <w:r w:rsidRPr="00E117C0">
        <w:rPr>
          <w:bCs/>
          <w:sz w:val="28"/>
          <w:szCs w:val="28"/>
        </w:rPr>
        <w:t>возникновение трудовых отношений после окончания обучения.</w:t>
      </w:r>
      <w:r w:rsidRPr="00E117C0">
        <w:rPr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9" w:anchor="/document/15550391/entry/1027015" w:history="1">
        <w:r w:rsidRPr="00E117C0">
          <w:rPr>
            <w:sz w:val="28"/>
            <w:szCs w:val="28"/>
          </w:rPr>
          <w:t>частью 5</w:t>
        </w:r>
      </w:hyperlink>
      <w:r w:rsidRPr="00E117C0">
        <w:rPr>
          <w:sz w:val="28"/>
          <w:szCs w:val="28"/>
        </w:rPr>
        <w:t xml:space="preserve"> настоящей статьи, соответствовать требованиям, установленным положением для замещения должностей муниципальной службы в </w:t>
      </w:r>
      <w:r w:rsidRPr="00E117C0">
        <w:rPr>
          <w:rFonts w:eastAsia="Courier New"/>
          <w:sz w:val="28"/>
          <w:szCs w:val="28"/>
          <w:lang w:bidi="ru-RU"/>
        </w:rPr>
        <w:t>Чернолучинском городском поселении Омского муниципального района Омской области</w:t>
      </w:r>
      <w:r w:rsidRPr="00E117C0">
        <w:rPr>
          <w:sz w:val="28"/>
          <w:szCs w:val="28"/>
        </w:rPr>
        <w:t>.</w:t>
      </w:r>
    </w:p>
    <w:p w14:paraId="108B4005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 xml:space="preserve"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 xml:space="preserve"> предоставлял меры социальной поддержки гражданину в соответствии с договором о целевом обучении, но не более пяти лет.</w:t>
      </w:r>
    </w:p>
    <w:p w14:paraId="4923BB16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14:paraId="7ACD0877" w14:textId="77777777" w:rsidR="00E117C0" w:rsidRPr="00E117C0" w:rsidRDefault="00E117C0" w:rsidP="00E117C0">
      <w:pPr>
        <w:ind w:firstLine="567"/>
        <w:jc w:val="both"/>
        <w:rPr>
          <w:sz w:val="28"/>
          <w:szCs w:val="28"/>
        </w:rPr>
      </w:pPr>
      <w:r w:rsidRPr="00E117C0">
        <w:rPr>
          <w:sz w:val="28"/>
          <w:szCs w:val="28"/>
        </w:rPr>
        <w:t>7. Договор о целевом обучении может быть заключен с гражданином один раз.</w:t>
      </w:r>
    </w:p>
    <w:p w14:paraId="59453983" w14:textId="3FADDAE9" w:rsidR="00747576" w:rsidRPr="00E117C0" w:rsidRDefault="00E117C0" w:rsidP="00E11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17C0">
        <w:rPr>
          <w:sz w:val="28"/>
          <w:szCs w:val="28"/>
        </w:rPr>
        <w:t xml:space="preserve">8. Финансовое обеспечение расходов, предусмотренных договором о целевом обучении, осуществляется за счет средств местного бюджета </w:t>
      </w:r>
      <w:r w:rsidRPr="00E117C0">
        <w:rPr>
          <w:rFonts w:eastAsia="Courier New"/>
          <w:sz w:val="28"/>
          <w:szCs w:val="28"/>
          <w:lang w:bidi="ru-RU"/>
        </w:rPr>
        <w:t>Чернолучинского городского поселения Омского муниципального района Омской области</w:t>
      </w:r>
      <w:r w:rsidRPr="00E117C0">
        <w:rPr>
          <w:sz w:val="28"/>
          <w:szCs w:val="28"/>
        </w:rPr>
        <w:t>.</w:t>
      </w:r>
      <w:r w:rsidR="00747576" w:rsidRPr="00E117C0">
        <w:rPr>
          <w:rFonts w:eastAsia="Calibri"/>
          <w:sz w:val="28"/>
          <w:szCs w:val="28"/>
          <w:lang w:eastAsia="en-US"/>
        </w:rPr>
        <w:t>»</w:t>
      </w:r>
      <w:r w:rsidRPr="00E117C0">
        <w:rPr>
          <w:rFonts w:eastAsia="Calibri"/>
          <w:sz w:val="28"/>
          <w:szCs w:val="28"/>
          <w:lang w:eastAsia="en-US"/>
        </w:rPr>
        <w:t>.</w:t>
      </w:r>
      <w:r w:rsidR="00747576" w:rsidRPr="00E117C0">
        <w:rPr>
          <w:rFonts w:eastAsia="Calibri"/>
          <w:sz w:val="28"/>
          <w:szCs w:val="28"/>
          <w:lang w:eastAsia="en-US"/>
        </w:rPr>
        <w:t xml:space="preserve"> </w:t>
      </w:r>
    </w:p>
    <w:p w14:paraId="6871A6DE" w14:textId="0F8CB288" w:rsidR="00924AB5" w:rsidRPr="00924AB5" w:rsidRDefault="00747576" w:rsidP="00924AB5">
      <w:pPr>
        <w:shd w:val="clear" w:color="auto" w:fill="FFFFFF"/>
        <w:ind w:firstLine="709"/>
        <w:jc w:val="both"/>
        <w:rPr>
          <w:sz w:val="28"/>
          <w:szCs w:val="28"/>
        </w:rPr>
      </w:pPr>
      <w:r w:rsidRPr="00747576">
        <w:rPr>
          <w:rFonts w:eastAsia="Calibri"/>
          <w:sz w:val="28"/>
          <w:szCs w:val="28"/>
          <w:lang w:eastAsia="en-US"/>
        </w:rPr>
        <w:t xml:space="preserve">2. Настоящее решение подлежит </w:t>
      </w:r>
      <w:r w:rsidR="00E117C0">
        <w:rPr>
          <w:rFonts w:eastAsia="Calibri"/>
          <w:sz w:val="28"/>
          <w:szCs w:val="28"/>
          <w:lang w:eastAsia="en-US"/>
        </w:rPr>
        <w:t xml:space="preserve">опубликовать </w:t>
      </w:r>
      <w:r w:rsidRPr="00D50429">
        <w:rPr>
          <w:sz w:val="28"/>
          <w:szCs w:val="28"/>
        </w:rPr>
        <w:t>в газете «Омский муниципальный вестник</w:t>
      </w:r>
      <w:r w:rsidRPr="008B7AF8">
        <w:rPr>
          <w:sz w:val="28"/>
          <w:szCs w:val="28"/>
        </w:rPr>
        <w:t>»</w:t>
      </w:r>
      <w:r w:rsidRPr="00747576">
        <w:rPr>
          <w:rFonts w:eastAsia="Calibri"/>
          <w:sz w:val="28"/>
          <w:szCs w:val="28"/>
          <w:lang w:eastAsia="en-US"/>
        </w:rPr>
        <w:t xml:space="preserve"> и вступает в силу с момента </w:t>
      </w:r>
      <w:r w:rsidR="00924AB5" w:rsidRPr="00924AB5">
        <w:rPr>
          <w:sz w:val="28"/>
          <w:szCs w:val="28"/>
        </w:rPr>
        <w:t>его официального опубликования.</w:t>
      </w:r>
    </w:p>
    <w:p w14:paraId="4C281D44" w14:textId="6B1B7AB9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924AB5">
      <w:headerReference w:type="default" r:id="rId10"/>
      <w:pgSz w:w="11906" w:h="16838"/>
      <w:pgMar w:top="851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FFEF" w14:textId="77777777" w:rsidR="00506303" w:rsidRDefault="00506303" w:rsidP="00445B7D">
      <w:r>
        <w:separator/>
      </w:r>
    </w:p>
  </w:endnote>
  <w:endnote w:type="continuationSeparator" w:id="0">
    <w:p w14:paraId="06611AE1" w14:textId="77777777" w:rsidR="00506303" w:rsidRDefault="00506303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2E3E1" w14:textId="77777777" w:rsidR="00506303" w:rsidRDefault="00506303" w:rsidP="00445B7D">
      <w:r>
        <w:separator/>
      </w:r>
    </w:p>
  </w:footnote>
  <w:footnote w:type="continuationSeparator" w:id="0">
    <w:p w14:paraId="02C69472" w14:textId="77777777" w:rsidR="00506303" w:rsidRDefault="00506303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BBBA" w14:textId="0372AC0D" w:rsidR="00E117C0" w:rsidRDefault="00E117C0">
    <w:pPr>
      <w:pStyle w:val="a4"/>
    </w:pPr>
    <w:r>
      <w:t xml:space="preserve">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74FD4"/>
    <w:rsid w:val="000A2E38"/>
    <w:rsid w:val="001866ED"/>
    <w:rsid w:val="001C6899"/>
    <w:rsid w:val="002C1D34"/>
    <w:rsid w:val="003D7DF2"/>
    <w:rsid w:val="00422D4B"/>
    <w:rsid w:val="00445B7D"/>
    <w:rsid w:val="0045119F"/>
    <w:rsid w:val="00463BFD"/>
    <w:rsid w:val="00506303"/>
    <w:rsid w:val="00710D2B"/>
    <w:rsid w:val="00715EE4"/>
    <w:rsid w:val="007357AE"/>
    <w:rsid w:val="00747576"/>
    <w:rsid w:val="007D59DC"/>
    <w:rsid w:val="008B7AF8"/>
    <w:rsid w:val="008C1DC6"/>
    <w:rsid w:val="00924AB5"/>
    <w:rsid w:val="009646A3"/>
    <w:rsid w:val="00990C9D"/>
    <w:rsid w:val="009D55DD"/>
    <w:rsid w:val="00A31AA1"/>
    <w:rsid w:val="00A43DE5"/>
    <w:rsid w:val="00A92AC5"/>
    <w:rsid w:val="00AF71A2"/>
    <w:rsid w:val="00B43217"/>
    <w:rsid w:val="00C71921"/>
    <w:rsid w:val="00D50429"/>
    <w:rsid w:val="00E117C0"/>
    <w:rsid w:val="00E4779C"/>
    <w:rsid w:val="00EF680F"/>
    <w:rsid w:val="00F068B6"/>
    <w:rsid w:val="00F66936"/>
    <w:rsid w:val="00FA3F0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B5CCB6BA-E5C4-4EC2-9DEC-3D233899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5">
    <w:name w:val="s_15"/>
    <w:basedOn w:val="a"/>
    <w:rsid w:val="00E117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s.omsk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2023-12-08T06:29:00Z</cp:lastPrinted>
  <dcterms:created xsi:type="dcterms:W3CDTF">2024-06-03T05:31:00Z</dcterms:created>
  <dcterms:modified xsi:type="dcterms:W3CDTF">2024-06-03T05:31:00Z</dcterms:modified>
</cp:coreProperties>
</file>